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88" w:rsidRDefault="00A36088" w:rsidP="00A36088">
      <w:pPr>
        <w:pStyle w:val="Heading1"/>
        <w:jc w:val="center"/>
      </w:pPr>
      <w:r>
        <w:t xml:space="preserve">Unit 2 </w:t>
      </w:r>
      <w:r w:rsidRPr="00A36088">
        <w:t>Grading criteria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6088" w:rsidTr="00A36088">
        <w:tc>
          <w:tcPr>
            <w:tcW w:w="3080" w:type="dxa"/>
          </w:tcPr>
          <w:p w:rsidR="00A36088" w:rsidRDefault="00A36088" w:rsidP="00A36088">
            <w:r>
              <w:t>To achieve a pass grade the</w:t>
            </w:r>
          </w:p>
          <w:p w:rsidR="00A36088" w:rsidRDefault="00A36088" w:rsidP="00A36088">
            <w:r>
              <w:t>evidence must show that the</w:t>
            </w:r>
          </w:p>
          <w:p w:rsidR="00A36088" w:rsidRDefault="00A36088" w:rsidP="00A36088">
            <w:r>
              <w:t>learner is able to:</w:t>
            </w:r>
          </w:p>
        </w:tc>
        <w:tc>
          <w:tcPr>
            <w:tcW w:w="3081" w:type="dxa"/>
          </w:tcPr>
          <w:p w:rsidR="00A36088" w:rsidRDefault="00A36088" w:rsidP="00A36088">
            <w:r>
              <w:t>To achieve a merit grade the</w:t>
            </w:r>
          </w:p>
          <w:p w:rsidR="00A36088" w:rsidRDefault="00A36088" w:rsidP="00A36088">
            <w:r>
              <w:t>evidence must show that, in</w:t>
            </w:r>
          </w:p>
          <w:p w:rsidR="00A36088" w:rsidRDefault="00A36088" w:rsidP="00A36088">
            <w:r>
              <w:t>addition to the pass criteria,</w:t>
            </w:r>
          </w:p>
          <w:p w:rsidR="00A36088" w:rsidRDefault="00A36088" w:rsidP="00A36088">
            <w:r>
              <w:t>the learner is able to:</w:t>
            </w:r>
          </w:p>
        </w:tc>
        <w:tc>
          <w:tcPr>
            <w:tcW w:w="3081" w:type="dxa"/>
          </w:tcPr>
          <w:p w:rsidR="00A36088" w:rsidRDefault="00A36088" w:rsidP="00A36088">
            <w:r>
              <w:t>To achieve a distinction grade</w:t>
            </w:r>
          </w:p>
          <w:p w:rsidR="00A36088" w:rsidRDefault="00A36088" w:rsidP="00A36088">
            <w:r>
              <w:t>the evidence must show that,</w:t>
            </w:r>
          </w:p>
          <w:p w:rsidR="00A36088" w:rsidRDefault="00A36088" w:rsidP="00A36088">
            <w:r>
              <w:t>in addition to the pass and</w:t>
            </w:r>
          </w:p>
          <w:p w:rsidR="00A36088" w:rsidRDefault="00A36088" w:rsidP="00A36088">
            <w:r>
              <w:t>merit criteria, the learner is</w:t>
            </w:r>
          </w:p>
          <w:p w:rsidR="00A36088" w:rsidRDefault="00A36088" w:rsidP="00A36088">
            <w:r>
              <w:t>able to:</w:t>
            </w:r>
          </w:p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P1 interpret an engineering</w:t>
            </w:r>
          </w:p>
          <w:p w:rsidR="00831DEF" w:rsidRDefault="00831DEF" w:rsidP="00831DEF">
            <w:r>
              <w:t>drawing/circuit/network</w:t>
            </w:r>
          </w:p>
          <w:p w:rsidR="00A36088" w:rsidRDefault="00831DEF" w:rsidP="00831DEF">
            <w:r>
              <w:t>diagram</w:t>
            </w:r>
          </w:p>
        </w:tc>
        <w:tc>
          <w:tcPr>
            <w:tcW w:w="3081" w:type="dxa"/>
          </w:tcPr>
          <w:p w:rsidR="00831DEF" w:rsidRDefault="00831DEF" w:rsidP="00831DEF">
            <w:r>
              <w:t>M1 evaluate a written</w:t>
            </w:r>
          </w:p>
          <w:p w:rsidR="00831DEF" w:rsidRDefault="00831DEF" w:rsidP="00831DEF">
            <w:r>
              <w:t>communication method and</w:t>
            </w:r>
          </w:p>
          <w:p w:rsidR="00831DEF" w:rsidRDefault="00831DEF" w:rsidP="00831DEF">
            <w:r>
              <w:t>identify ways in which it could</w:t>
            </w:r>
          </w:p>
          <w:p w:rsidR="00A36088" w:rsidRDefault="00831DEF" w:rsidP="00831DEF">
            <w:r>
              <w:t>be improved</w:t>
            </w:r>
          </w:p>
        </w:tc>
        <w:tc>
          <w:tcPr>
            <w:tcW w:w="3081" w:type="dxa"/>
          </w:tcPr>
          <w:p w:rsidR="00A36088" w:rsidRDefault="00831DEF" w:rsidP="00831DEF">
            <w:r>
              <w:t>D1 justify their choice of a specific communication method and the reasons for not using a possible alternative</w:t>
            </w:r>
          </w:p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P2 produce an engineering</w:t>
            </w:r>
          </w:p>
          <w:p w:rsidR="00831DEF" w:rsidRDefault="00831DEF" w:rsidP="00831DEF">
            <w:r>
              <w:t>sketch/circuit/network</w:t>
            </w:r>
          </w:p>
          <w:p w:rsidR="00A36088" w:rsidRDefault="00831DEF" w:rsidP="00831DEF">
            <w:r>
              <w:t>diagram</w:t>
            </w:r>
          </w:p>
        </w:tc>
        <w:tc>
          <w:tcPr>
            <w:tcW w:w="3081" w:type="dxa"/>
          </w:tcPr>
          <w:p w:rsidR="00831DEF" w:rsidRDefault="00831DEF" w:rsidP="00831DEF">
            <w:r>
              <w:t>M2 review the information</w:t>
            </w:r>
          </w:p>
          <w:p w:rsidR="00831DEF" w:rsidRDefault="00831DEF" w:rsidP="00831DEF">
            <w:r>
              <w:t>sources obtained to solve</w:t>
            </w:r>
          </w:p>
          <w:p w:rsidR="00831DEF" w:rsidRDefault="00831DEF" w:rsidP="00831DEF">
            <w:r>
              <w:t>an engineering task and</w:t>
            </w:r>
          </w:p>
          <w:p w:rsidR="00831DEF" w:rsidRDefault="00831DEF" w:rsidP="00831DEF">
            <w:r>
              <w:t>explain why some sources</w:t>
            </w:r>
          </w:p>
          <w:p w:rsidR="00831DEF" w:rsidRDefault="00831DEF" w:rsidP="00831DEF">
            <w:r>
              <w:t>have been used but others</w:t>
            </w:r>
          </w:p>
          <w:p w:rsidR="00A36088" w:rsidRDefault="00831DEF" w:rsidP="00831DEF">
            <w:r>
              <w:t>rejected</w:t>
            </w:r>
          </w:p>
        </w:tc>
        <w:tc>
          <w:tcPr>
            <w:tcW w:w="3081" w:type="dxa"/>
          </w:tcPr>
          <w:p w:rsidR="00831DEF" w:rsidRDefault="00831DEF" w:rsidP="00831DEF">
            <w:r>
              <w:t>D2 evaluate the use of an</w:t>
            </w:r>
          </w:p>
          <w:p w:rsidR="00831DEF" w:rsidRDefault="00831DEF" w:rsidP="00831DEF">
            <w:r>
              <w:t>ICT presentation method</w:t>
            </w:r>
          </w:p>
          <w:p w:rsidR="00831DEF" w:rsidRDefault="00831DEF" w:rsidP="00831DEF">
            <w:r>
              <w:t>and identify an alternative</w:t>
            </w:r>
          </w:p>
          <w:p w:rsidR="00A36088" w:rsidRDefault="00831DEF" w:rsidP="00831DEF">
            <w:r>
              <w:t>approach.</w:t>
            </w:r>
          </w:p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P3 use appropriate standards,</w:t>
            </w:r>
          </w:p>
          <w:p w:rsidR="00831DEF" w:rsidRDefault="00831DEF" w:rsidP="00831DEF">
            <w:r>
              <w:t>symbols and conventions in</w:t>
            </w:r>
          </w:p>
          <w:p w:rsidR="00831DEF" w:rsidRDefault="00831DEF" w:rsidP="00831DEF">
            <w:r>
              <w:t>an engineering sketch/circuit/</w:t>
            </w:r>
          </w:p>
          <w:p w:rsidR="00A36088" w:rsidRDefault="00831DEF" w:rsidP="00831DEF">
            <w:r>
              <w:t>network diagram</w:t>
            </w:r>
          </w:p>
        </w:tc>
        <w:tc>
          <w:tcPr>
            <w:tcW w:w="3081" w:type="dxa"/>
          </w:tcPr>
          <w:p w:rsidR="00831DEF" w:rsidRDefault="00831DEF" w:rsidP="00831DEF">
            <w:r>
              <w:t>M3 evaluate the effectiveness of an ICT software package and</w:t>
            </w:r>
          </w:p>
          <w:p w:rsidR="00831DEF" w:rsidRDefault="00831DEF" w:rsidP="00831DEF">
            <w:r>
              <w:t>its tools for the preparation</w:t>
            </w:r>
          </w:p>
          <w:p w:rsidR="00831DEF" w:rsidRDefault="00831DEF" w:rsidP="00831DEF">
            <w:r>
              <w:t>and presentation of</w:t>
            </w:r>
          </w:p>
          <w:p w:rsidR="00A36088" w:rsidRDefault="00831DEF" w:rsidP="00831DEF">
            <w:r>
              <w:t>information.</w:t>
            </w:r>
          </w:p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P4 communicate information</w:t>
            </w:r>
          </w:p>
          <w:p w:rsidR="00A36088" w:rsidRDefault="00831DEF" w:rsidP="00831DEF">
            <w:r>
              <w:t>effectively in written work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P5 communicate information</w:t>
            </w:r>
          </w:p>
          <w:p w:rsidR="00831DEF" w:rsidRDefault="00831DEF" w:rsidP="00831DEF">
            <w:r>
              <w:t>effectively using verbal</w:t>
            </w:r>
          </w:p>
          <w:p w:rsidR="00A36088" w:rsidRDefault="00831DEF" w:rsidP="00831DEF">
            <w:r>
              <w:t>methods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P6 use appropriate information</w:t>
            </w:r>
          </w:p>
          <w:p w:rsidR="00831DEF" w:rsidRDefault="00831DEF" w:rsidP="00831DEF">
            <w:r>
              <w:t>sources to solve an</w:t>
            </w:r>
          </w:p>
          <w:p w:rsidR="00A36088" w:rsidRDefault="00831DEF" w:rsidP="00831DEF">
            <w:r>
              <w:t>engineering task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A36088" w:rsidTr="00A36088">
        <w:tc>
          <w:tcPr>
            <w:tcW w:w="3080" w:type="dxa"/>
          </w:tcPr>
          <w:p w:rsidR="00831DEF" w:rsidRDefault="00831DEF" w:rsidP="00831DEF">
            <w:r>
              <w:t>P7 use appropriate ICT</w:t>
            </w:r>
          </w:p>
          <w:p w:rsidR="00831DEF" w:rsidRDefault="00831DEF" w:rsidP="00831DEF">
            <w:r>
              <w:t>software packages and</w:t>
            </w:r>
          </w:p>
          <w:p w:rsidR="00A36088" w:rsidRDefault="00831DEF" w:rsidP="00831DEF">
            <w:r>
              <w:t xml:space="preserve">hardware devices to present </w:t>
            </w:r>
            <w:r w:rsidRPr="00831DEF">
              <w:t>information.</w:t>
            </w:r>
          </w:p>
        </w:tc>
        <w:tc>
          <w:tcPr>
            <w:tcW w:w="3081" w:type="dxa"/>
          </w:tcPr>
          <w:p w:rsidR="00A36088" w:rsidRDefault="00A36088"/>
        </w:tc>
        <w:tc>
          <w:tcPr>
            <w:tcW w:w="3081" w:type="dxa"/>
          </w:tcPr>
          <w:p w:rsidR="00A36088" w:rsidRDefault="00A36088"/>
        </w:tc>
      </w:tr>
      <w:tr w:rsidR="00FE4B14" w:rsidTr="00DC1AD3">
        <w:tc>
          <w:tcPr>
            <w:tcW w:w="9242" w:type="dxa"/>
            <w:gridSpan w:val="3"/>
          </w:tcPr>
          <w:p w:rsidR="00FE4B14" w:rsidRDefault="00FE4B14" w:rsidP="00FE4B14">
            <w:r>
              <w:t>Open a w</w:t>
            </w:r>
            <w:bookmarkStart w:id="0" w:name="_GoBack"/>
            <w:bookmarkEnd w:id="0"/>
            <w:r>
              <w:t>ord Version of this document</w:t>
            </w:r>
          </w:p>
        </w:tc>
      </w:tr>
    </w:tbl>
    <w:p w:rsidR="00523FDD" w:rsidRDefault="00523FDD"/>
    <w:sectPr w:rsidR="00523FDD" w:rsidSect="00A3608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88"/>
    <w:rsid w:val="00523FDD"/>
    <w:rsid w:val="005D58F4"/>
    <w:rsid w:val="00831DEF"/>
    <w:rsid w:val="00A36088"/>
    <w:rsid w:val="00CA78DF"/>
    <w:rsid w:val="00CB4F45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088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Medcalf</dc:creator>
  <cp:lastModifiedBy>Kevin Medcalf</cp:lastModifiedBy>
  <cp:revision>3</cp:revision>
  <dcterms:created xsi:type="dcterms:W3CDTF">2012-09-04T05:46:00Z</dcterms:created>
  <dcterms:modified xsi:type="dcterms:W3CDTF">2012-09-04T05:47:00Z</dcterms:modified>
</cp:coreProperties>
</file>