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6B" w:rsidRDefault="00AE7D6B" w:rsidP="00AE7D6B">
      <w:pPr>
        <w:autoSpaceDE w:val="0"/>
        <w:autoSpaceDN w:val="0"/>
        <w:adjustRightInd w:val="0"/>
        <w:spacing w:after="0"/>
        <w:rPr>
          <w:rFonts w:ascii="ArialMT" w:hAnsi="ArialMT" w:cs="ArialMT"/>
          <w:sz w:val="22"/>
        </w:rPr>
      </w:pPr>
      <w:r>
        <w:rPr>
          <w:rFonts w:ascii="Arial-BoldMT" w:hAnsi="Arial-BoldMT" w:cs="Arial-BoldMT"/>
          <w:b/>
          <w:bCs/>
          <w:sz w:val="22"/>
        </w:rPr>
        <w:t xml:space="preserve">Research context: </w:t>
      </w:r>
      <w:r>
        <w:rPr>
          <w:rFonts w:ascii="ArialMT" w:hAnsi="ArialMT" w:cs="ArialMT"/>
          <w:sz w:val="22"/>
        </w:rPr>
        <w:t>Aerospace Technologies</w:t>
      </w:r>
    </w:p>
    <w:p w:rsidR="00AE7D6B" w:rsidRDefault="00AE7D6B" w:rsidP="00AE7D6B">
      <w:pPr>
        <w:autoSpaceDE w:val="0"/>
        <w:autoSpaceDN w:val="0"/>
        <w:adjustRightInd w:val="0"/>
        <w:spacing w:after="0"/>
        <w:rPr>
          <w:rFonts w:ascii="Arial-BoldMT" w:hAnsi="Arial-BoldMT" w:cs="Arial-BoldMT"/>
          <w:b/>
          <w:bCs/>
          <w:sz w:val="22"/>
        </w:rPr>
      </w:pPr>
    </w:p>
    <w:p w:rsidR="00AE7D6B" w:rsidRDefault="00AE7D6B" w:rsidP="00AE7D6B">
      <w:pPr>
        <w:autoSpaceDE w:val="0"/>
        <w:autoSpaceDN w:val="0"/>
        <w:adjustRightInd w:val="0"/>
        <w:spacing w:after="0"/>
        <w:rPr>
          <w:rFonts w:ascii="ArialMT" w:hAnsi="ArialMT" w:cs="ArialMT"/>
          <w:sz w:val="22"/>
        </w:rPr>
      </w:pPr>
      <w:r>
        <w:rPr>
          <w:rFonts w:ascii="Arial-BoldMT" w:hAnsi="Arial-BoldMT" w:cs="Arial-BoldMT"/>
          <w:b/>
          <w:bCs/>
          <w:sz w:val="22"/>
        </w:rPr>
        <w:t xml:space="preserve">Theme: </w:t>
      </w:r>
      <w:r>
        <w:rPr>
          <w:rFonts w:ascii="ArialMT" w:hAnsi="ArialMT" w:cs="ArialMT"/>
          <w:sz w:val="22"/>
        </w:rPr>
        <w:t>Large passenger aircraft</w:t>
      </w:r>
    </w:p>
    <w:p w:rsidR="00AE7D6B" w:rsidRDefault="00AE7D6B" w:rsidP="00AE7D6B">
      <w:pPr>
        <w:autoSpaceDE w:val="0"/>
        <w:autoSpaceDN w:val="0"/>
        <w:adjustRightInd w:val="0"/>
        <w:spacing w:after="0"/>
        <w:rPr>
          <w:rFonts w:ascii="ArialMT" w:hAnsi="ArialMT" w:cs="ArialMT"/>
          <w:sz w:val="22"/>
        </w:rPr>
      </w:pPr>
    </w:p>
    <w:p w:rsidR="00AE7D6B" w:rsidRDefault="00AE7D6B" w:rsidP="00AE7D6B">
      <w:pPr>
        <w:autoSpaceDE w:val="0"/>
        <w:autoSpaceDN w:val="0"/>
        <w:adjustRightInd w:val="0"/>
        <w:spacing w:after="0"/>
        <w:rPr>
          <w:rFonts w:ascii="ArialMT" w:hAnsi="ArialMT" w:cs="ArialMT"/>
          <w:sz w:val="22"/>
        </w:rPr>
      </w:pPr>
      <w:r>
        <w:rPr>
          <w:rFonts w:ascii="ArialMT" w:hAnsi="ArialMT" w:cs="ArialMT"/>
          <w:sz w:val="22"/>
        </w:rPr>
        <w:t>During the past 20 years there has been a move towards larger passenger aircraft. The European Aeronautic Defence and Space Company (EADS), owner of the Airbus group of aircraft constructors, has recently produced the Airbus A380, one of the world’s largest passenger aircraft. This has been made possible by the use of a wide range of new materials and technical developments.</w:t>
      </w:r>
    </w:p>
    <w:p w:rsidR="00AE7D6B" w:rsidRDefault="00AE7D6B" w:rsidP="00AE7D6B">
      <w:pPr>
        <w:autoSpaceDE w:val="0"/>
        <w:autoSpaceDN w:val="0"/>
        <w:adjustRightInd w:val="0"/>
        <w:spacing w:after="0"/>
        <w:rPr>
          <w:rFonts w:ascii="Arial-BoldMT" w:hAnsi="Arial-BoldMT" w:cs="Arial-BoldMT"/>
          <w:b/>
          <w:bCs/>
          <w:sz w:val="22"/>
        </w:rPr>
      </w:pPr>
    </w:p>
    <w:p w:rsidR="00AE7D6B" w:rsidRDefault="00AE7D6B" w:rsidP="00AE7D6B">
      <w:pPr>
        <w:autoSpaceDE w:val="0"/>
        <w:autoSpaceDN w:val="0"/>
        <w:adjustRightInd w:val="0"/>
        <w:spacing w:after="0"/>
        <w:rPr>
          <w:rFonts w:ascii="ArialMT" w:hAnsi="ArialMT" w:cs="ArialMT"/>
          <w:sz w:val="22"/>
        </w:rPr>
      </w:pPr>
      <w:r>
        <w:rPr>
          <w:rFonts w:ascii="Arial-BoldMT" w:hAnsi="Arial-BoldMT" w:cs="Arial-BoldMT"/>
          <w:b/>
          <w:bCs/>
          <w:sz w:val="22"/>
        </w:rPr>
        <w:t xml:space="preserve">1 </w:t>
      </w:r>
      <w:r>
        <w:rPr>
          <w:rFonts w:ascii="ArialMT" w:hAnsi="ArialMT" w:cs="ArialMT"/>
          <w:sz w:val="22"/>
        </w:rPr>
        <w:t>You are to conduct your research into the development of large passenger aircraft and in</w:t>
      </w:r>
    </w:p>
    <w:p w:rsidR="00AE7D6B" w:rsidRDefault="00AE7D6B" w:rsidP="00AE7D6B">
      <w:pPr>
        <w:autoSpaceDE w:val="0"/>
        <w:autoSpaceDN w:val="0"/>
        <w:adjustRightInd w:val="0"/>
        <w:spacing w:after="0"/>
        <w:rPr>
          <w:rFonts w:ascii="ArialMT" w:hAnsi="ArialMT" w:cs="ArialMT"/>
          <w:sz w:val="22"/>
        </w:rPr>
      </w:pPr>
      <w:r>
        <w:rPr>
          <w:rFonts w:ascii="ArialMT" w:hAnsi="ArialMT" w:cs="ArialMT"/>
          <w:sz w:val="22"/>
        </w:rPr>
        <w:t>particular the wings of the Airbus A380.</w:t>
      </w:r>
    </w:p>
    <w:p w:rsidR="00AE7D6B" w:rsidRPr="00AE7D6B" w:rsidRDefault="00AE7D6B" w:rsidP="00AE7D6B">
      <w:pPr>
        <w:pStyle w:val="ListParagraph"/>
        <w:numPr>
          <w:ilvl w:val="0"/>
          <w:numId w:val="1"/>
        </w:numPr>
        <w:autoSpaceDE w:val="0"/>
        <w:autoSpaceDN w:val="0"/>
        <w:adjustRightInd w:val="0"/>
        <w:spacing w:after="0"/>
        <w:rPr>
          <w:rFonts w:ascii="ArialMT" w:hAnsi="ArialMT" w:cs="ArialMT"/>
          <w:sz w:val="22"/>
        </w:rPr>
      </w:pPr>
      <w:r w:rsidRPr="00AE7D6B">
        <w:rPr>
          <w:rFonts w:ascii="ArialMT" w:hAnsi="ArialMT" w:cs="ArialMT"/>
          <w:sz w:val="22"/>
        </w:rPr>
        <w:t>Investigate the materials used for the construction of wings for passenger aircraft during the past 20 years.</w:t>
      </w:r>
    </w:p>
    <w:p w:rsidR="00AE7D6B" w:rsidRPr="00AE7D6B" w:rsidRDefault="00AE7D6B" w:rsidP="00AE7D6B">
      <w:pPr>
        <w:pStyle w:val="ListParagraph"/>
        <w:numPr>
          <w:ilvl w:val="0"/>
          <w:numId w:val="1"/>
        </w:numPr>
        <w:autoSpaceDE w:val="0"/>
        <w:autoSpaceDN w:val="0"/>
        <w:adjustRightInd w:val="0"/>
        <w:spacing w:after="0"/>
        <w:rPr>
          <w:rFonts w:ascii="ArialMT" w:hAnsi="ArialMT" w:cs="ArialMT"/>
          <w:sz w:val="22"/>
        </w:rPr>
      </w:pPr>
      <w:r w:rsidRPr="00AE7D6B">
        <w:rPr>
          <w:rFonts w:ascii="ArialMT" w:hAnsi="ArialMT" w:cs="ArialMT"/>
          <w:sz w:val="22"/>
        </w:rPr>
        <w:t>Familiarise yourselves with the materials used for the construction of the A380 wings.</w:t>
      </w:r>
    </w:p>
    <w:p w:rsidR="00AE7D6B" w:rsidRPr="00AE7D6B" w:rsidRDefault="00AE7D6B" w:rsidP="00AE7D6B">
      <w:pPr>
        <w:pStyle w:val="ListParagraph"/>
        <w:numPr>
          <w:ilvl w:val="0"/>
          <w:numId w:val="1"/>
        </w:numPr>
        <w:autoSpaceDE w:val="0"/>
        <w:autoSpaceDN w:val="0"/>
        <w:adjustRightInd w:val="0"/>
        <w:spacing w:after="0"/>
        <w:rPr>
          <w:rFonts w:ascii="ArialMT" w:hAnsi="ArialMT" w:cs="ArialMT"/>
          <w:sz w:val="22"/>
        </w:rPr>
      </w:pPr>
      <w:r w:rsidRPr="00AE7D6B">
        <w:rPr>
          <w:rFonts w:ascii="ArialMT" w:hAnsi="ArialMT" w:cs="ArialMT"/>
          <w:sz w:val="22"/>
        </w:rPr>
        <w:t>Investigate the effects of using the new materials on the aeroplane’s performance and emissions.</w:t>
      </w:r>
    </w:p>
    <w:p w:rsidR="00AE7D6B" w:rsidRPr="00AE7D6B" w:rsidRDefault="00AE7D6B" w:rsidP="00AE7D6B">
      <w:pPr>
        <w:pStyle w:val="ListParagraph"/>
        <w:numPr>
          <w:ilvl w:val="0"/>
          <w:numId w:val="1"/>
        </w:numPr>
        <w:autoSpaceDE w:val="0"/>
        <w:autoSpaceDN w:val="0"/>
        <w:adjustRightInd w:val="0"/>
        <w:spacing w:after="0"/>
        <w:rPr>
          <w:rFonts w:ascii="ArialMT" w:hAnsi="ArialMT" w:cs="ArialMT"/>
          <w:sz w:val="22"/>
        </w:rPr>
      </w:pPr>
      <w:r w:rsidRPr="00AE7D6B">
        <w:rPr>
          <w:rFonts w:ascii="ArialMT" w:hAnsi="ArialMT" w:cs="ArialMT"/>
          <w:sz w:val="22"/>
        </w:rPr>
        <w:t>Investigate the reasons for its development.</w:t>
      </w:r>
    </w:p>
    <w:p w:rsidR="00AE7D6B" w:rsidRDefault="00AE7D6B" w:rsidP="00AE7D6B">
      <w:pPr>
        <w:autoSpaceDE w:val="0"/>
        <w:autoSpaceDN w:val="0"/>
        <w:adjustRightInd w:val="0"/>
        <w:spacing w:after="0"/>
        <w:rPr>
          <w:rFonts w:ascii="Arial-BoldMT" w:hAnsi="Arial-BoldMT" w:cs="Arial-BoldMT"/>
          <w:b/>
          <w:bCs/>
          <w:sz w:val="22"/>
        </w:rPr>
      </w:pPr>
    </w:p>
    <w:p w:rsidR="00AE7D6B" w:rsidRDefault="00AE7D6B" w:rsidP="00AE7D6B">
      <w:pPr>
        <w:autoSpaceDE w:val="0"/>
        <w:autoSpaceDN w:val="0"/>
        <w:adjustRightInd w:val="0"/>
        <w:spacing w:after="0"/>
        <w:rPr>
          <w:rFonts w:ascii="ArialMT" w:hAnsi="ArialMT" w:cs="ArialMT"/>
          <w:sz w:val="22"/>
        </w:rPr>
      </w:pPr>
      <w:r>
        <w:rPr>
          <w:rFonts w:ascii="Arial-BoldMT" w:hAnsi="Arial-BoldMT" w:cs="Arial-BoldMT"/>
          <w:b/>
          <w:bCs/>
          <w:sz w:val="22"/>
        </w:rPr>
        <w:t xml:space="preserve">2 </w:t>
      </w:r>
      <w:r>
        <w:rPr>
          <w:rFonts w:ascii="ArialMT" w:hAnsi="ArialMT" w:cs="ArialMT"/>
          <w:sz w:val="22"/>
        </w:rPr>
        <w:t>Research economic costs and benefits of large passenger aircraft by:</w:t>
      </w:r>
    </w:p>
    <w:p w:rsidR="00AE7D6B" w:rsidRPr="00AE7D6B" w:rsidRDefault="00AE7D6B" w:rsidP="00AE7D6B">
      <w:pPr>
        <w:pStyle w:val="ListParagraph"/>
        <w:numPr>
          <w:ilvl w:val="0"/>
          <w:numId w:val="3"/>
        </w:numPr>
        <w:autoSpaceDE w:val="0"/>
        <w:autoSpaceDN w:val="0"/>
        <w:adjustRightInd w:val="0"/>
        <w:spacing w:after="0"/>
        <w:rPr>
          <w:rFonts w:ascii="ArialMT" w:hAnsi="ArialMT" w:cs="ArialMT"/>
          <w:sz w:val="22"/>
        </w:rPr>
      </w:pPr>
      <w:r w:rsidRPr="00AE7D6B">
        <w:rPr>
          <w:rFonts w:ascii="ArialMT" w:hAnsi="ArialMT" w:cs="ArialMT"/>
          <w:sz w:val="22"/>
        </w:rPr>
        <w:t>examining the effects on people’s lives of their development</w:t>
      </w:r>
    </w:p>
    <w:p w:rsidR="00AE7D6B" w:rsidRPr="00AE7D6B" w:rsidRDefault="00AE7D6B" w:rsidP="00AE7D6B">
      <w:pPr>
        <w:pStyle w:val="ListParagraph"/>
        <w:numPr>
          <w:ilvl w:val="0"/>
          <w:numId w:val="3"/>
        </w:numPr>
        <w:autoSpaceDE w:val="0"/>
        <w:autoSpaceDN w:val="0"/>
        <w:adjustRightInd w:val="0"/>
        <w:spacing w:after="0"/>
        <w:rPr>
          <w:rFonts w:ascii="ArialMT" w:hAnsi="ArialMT" w:cs="ArialMT"/>
          <w:sz w:val="22"/>
        </w:rPr>
      </w:pPr>
      <w:r w:rsidRPr="00AE7D6B">
        <w:rPr>
          <w:rFonts w:ascii="ArialMT" w:hAnsi="ArialMT" w:cs="ArialMT"/>
          <w:sz w:val="22"/>
        </w:rPr>
        <w:t>examining the impact on social and economic development in the UK.</w:t>
      </w:r>
    </w:p>
    <w:p w:rsidR="00AE7D6B" w:rsidRDefault="00AE7D6B" w:rsidP="00AE7D6B">
      <w:pPr>
        <w:autoSpaceDE w:val="0"/>
        <w:autoSpaceDN w:val="0"/>
        <w:adjustRightInd w:val="0"/>
        <w:spacing w:after="0"/>
        <w:rPr>
          <w:rFonts w:ascii="Arial-BoldMT" w:hAnsi="Arial-BoldMT" w:cs="Arial-BoldMT"/>
          <w:b/>
          <w:bCs/>
          <w:sz w:val="22"/>
        </w:rPr>
      </w:pPr>
    </w:p>
    <w:p w:rsidR="00AE7D6B" w:rsidRDefault="00AE7D6B" w:rsidP="00AE7D6B">
      <w:pPr>
        <w:autoSpaceDE w:val="0"/>
        <w:autoSpaceDN w:val="0"/>
        <w:adjustRightInd w:val="0"/>
        <w:spacing w:after="0"/>
        <w:rPr>
          <w:rFonts w:ascii="ArialMT" w:hAnsi="ArialMT" w:cs="ArialMT"/>
          <w:sz w:val="22"/>
        </w:rPr>
      </w:pPr>
      <w:r>
        <w:rPr>
          <w:rFonts w:ascii="Arial-BoldMT" w:hAnsi="Arial-BoldMT" w:cs="Arial-BoldMT"/>
          <w:b/>
          <w:bCs/>
          <w:sz w:val="22"/>
        </w:rPr>
        <w:t xml:space="preserve">3 </w:t>
      </w:r>
      <w:r>
        <w:rPr>
          <w:rFonts w:ascii="ArialMT" w:hAnsi="ArialMT" w:cs="ArialMT"/>
          <w:sz w:val="22"/>
        </w:rPr>
        <w:t>Investigate social and environmental issues related to the research context and theme:</w:t>
      </w:r>
    </w:p>
    <w:p w:rsidR="00AE7D6B" w:rsidRPr="00AE7D6B" w:rsidRDefault="00AE7D6B" w:rsidP="00AE7D6B">
      <w:pPr>
        <w:pStyle w:val="ListParagraph"/>
        <w:numPr>
          <w:ilvl w:val="0"/>
          <w:numId w:val="4"/>
        </w:numPr>
        <w:autoSpaceDE w:val="0"/>
        <w:autoSpaceDN w:val="0"/>
        <w:adjustRightInd w:val="0"/>
        <w:spacing w:after="0"/>
        <w:rPr>
          <w:rFonts w:ascii="ArialMT" w:hAnsi="ArialMT" w:cs="ArialMT"/>
          <w:sz w:val="22"/>
        </w:rPr>
      </w:pPr>
      <w:r w:rsidRPr="00AE7D6B">
        <w:rPr>
          <w:rFonts w:ascii="ArialMT" w:hAnsi="ArialMT" w:cs="ArialMT"/>
          <w:sz w:val="22"/>
        </w:rPr>
        <w:t>employment opportunities within the aerospace technologies sector</w:t>
      </w:r>
    </w:p>
    <w:p w:rsidR="00AE7D6B" w:rsidRPr="00AE7D6B" w:rsidRDefault="00AE7D6B" w:rsidP="00AE7D6B">
      <w:pPr>
        <w:pStyle w:val="ListParagraph"/>
        <w:numPr>
          <w:ilvl w:val="0"/>
          <w:numId w:val="4"/>
        </w:numPr>
        <w:autoSpaceDE w:val="0"/>
        <w:autoSpaceDN w:val="0"/>
        <w:adjustRightInd w:val="0"/>
        <w:spacing w:after="0"/>
        <w:rPr>
          <w:rFonts w:ascii="ArialMT" w:hAnsi="ArialMT" w:cs="ArialMT"/>
          <w:sz w:val="22"/>
        </w:rPr>
      </w:pPr>
      <w:r w:rsidRPr="00AE7D6B">
        <w:rPr>
          <w:rFonts w:ascii="ArialMT" w:hAnsi="ArialMT" w:cs="ArialMT"/>
          <w:sz w:val="22"/>
        </w:rPr>
        <w:t>effects upon the environment.</w:t>
      </w:r>
    </w:p>
    <w:p w:rsidR="00AE7D6B" w:rsidRDefault="00AE7D6B" w:rsidP="00AE7D6B">
      <w:pPr>
        <w:autoSpaceDE w:val="0"/>
        <w:autoSpaceDN w:val="0"/>
        <w:adjustRightInd w:val="0"/>
        <w:spacing w:after="0"/>
        <w:rPr>
          <w:rFonts w:ascii="ArialMT" w:hAnsi="ArialMT" w:cs="ArialMT"/>
          <w:sz w:val="22"/>
        </w:rPr>
      </w:pPr>
    </w:p>
    <w:sectPr w:rsidR="00AE7D6B" w:rsidSect="005060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CBE"/>
    <w:multiLevelType w:val="hybridMultilevel"/>
    <w:tmpl w:val="B2E8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F94179"/>
    <w:multiLevelType w:val="hybridMultilevel"/>
    <w:tmpl w:val="04267F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156A4C"/>
    <w:multiLevelType w:val="hybridMultilevel"/>
    <w:tmpl w:val="18A4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FB5C85"/>
    <w:multiLevelType w:val="hybridMultilevel"/>
    <w:tmpl w:val="3E9C5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characterSpacingControl w:val="doNotCompress"/>
  <w:compat/>
  <w:rsids>
    <w:rsidRoot w:val="00AE7D6B"/>
    <w:rsid w:val="004046FE"/>
    <w:rsid w:val="00456334"/>
    <w:rsid w:val="00506064"/>
    <w:rsid w:val="00AE7D6B"/>
    <w:rsid w:val="00DE6202"/>
    <w:rsid w:val="00E85DD7"/>
    <w:rsid w:val="00F607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FE"/>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Medcalf</dc:creator>
  <cp:lastModifiedBy>Kevin Medcalf</cp:lastModifiedBy>
  <cp:revision>1</cp:revision>
  <dcterms:created xsi:type="dcterms:W3CDTF">2011-03-28T17:23:00Z</dcterms:created>
  <dcterms:modified xsi:type="dcterms:W3CDTF">2011-03-28T17:27:00Z</dcterms:modified>
</cp:coreProperties>
</file>